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3C8CB7A4" w:rsidR="00C44B8B" w:rsidRPr="0052681C" w:rsidRDefault="0058138D" w:rsidP="00720F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8138D">
              <w:rPr>
                <w:b/>
                <w:sz w:val="26"/>
                <w:szCs w:val="26"/>
              </w:rPr>
              <w:t>202</w:t>
            </w:r>
            <w:r w:rsidR="00720FC6">
              <w:rPr>
                <w:b/>
                <w:sz w:val="26"/>
                <w:szCs w:val="26"/>
                <w:lang w:val="en-US"/>
              </w:rPr>
              <w:t>B</w:t>
            </w:r>
            <w:r w:rsidRPr="0058138D">
              <w:rPr>
                <w:b/>
                <w:sz w:val="26"/>
                <w:szCs w:val="26"/>
              </w:rPr>
              <w:t>_</w:t>
            </w:r>
            <w:r w:rsidR="009F7350">
              <w:rPr>
                <w:b/>
                <w:sz w:val="26"/>
                <w:szCs w:val="26"/>
              </w:rPr>
              <w:t>2</w:t>
            </w:r>
            <w:r w:rsidR="00720FC6">
              <w:rPr>
                <w:b/>
                <w:sz w:val="26"/>
                <w:szCs w:val="26"/>
              </w:rPr>
              <w:t>58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63B48DAB" w:rsidR="00C44B8B" w:rsidRPr="0052681C" w:rsidRDefault="00A3482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2321871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42BBD73F" w:rsidR="00612811" w:rsidRPr="00FF22A4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720FC6">
        <w:rPr>
          <w:b/>
          <w:sz w:val="26"/>
          <w:szCs w:val="26"/>
        </w:rPr>
        <w:t xml:space="preserve">арматуры к СИП </w:t>
      </w:r>
      <w:r w:rsidR="00FA14B0">
        <w:rPr>
          <w:b/>
          <w:sz w:val="26"/>
          <w:szCs w:val="26"/>
        </w:rPr>
        <w:t>(</w:t>
      </w:r>
      <w:r w:rsidR="00AA2301">
        <w:rPr>
          <w:b/>
          <w:sz w:val="26"/>
          <w:szCs w:val="26"/>
          <w:lang w:val="en-US"/>
        </w:rPr>
        <w:t>C</w:t>
      </w:r>
      <w:r w:rsidR="00AA2301">
        <w:rPr>
          <w:b/>
          <w:sz w:val="26"/>
          <w:szCs w:val="26"/>
        </w:rPr>
        <w:t xml:space="preserve">оединитель </w:t>
      </w:r>
      <w:r w:rsidR="00AA2301">
        <w:rPr>
          <w:b/>
          <w:sz w:val="26"/>
          <w:szCs w:val="26"/>
          <w:lang w:val="en-US"/>
        </w:rPr>
        <w:t>UU</w:t>
      </w:r>
      <w:r w:rsidR="00AA2301">
        <w:rPr>
          <w:b/>
          <w:sz w:val="26"/>
          <w:szCs w:val="26"/>
        </w:rPr>
        <w:t xml:space="preserve"> 7-16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720FC6">
        <w:rPr>
          <w:b/>
          <w:sz w:val="26"/>
          <w:szCs w:val="26"/>
          <w:u w:val="single"/>
          <w:lang w:val="en-US"/>
        </w:rPr>
        <w:t>B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8FE" w14:textId="3132D389" w:rsidR="00C851B2" w:rsidRPr="00610D22" w:rsidRDefault="00C9305C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41E44" w:rsidRPr="00080FF6">
        <w:rPr>
          <w:sz w:val="24"/>
          <w:szCs w:val="24"/>
        </w:rPr>
        <w:t xml:space="preserve">Технические требования, характеристики </w:t>
      </w:r>
      <w:r w:rsidR="00720FC6">
        <w:rPr>
          <w:sz w:val="24"/>
          <w:szCs w:val="24"/>
        </w:rPr>
        <w:t>арматуры к СИП</w:t>
      </w:r>
      <w:r w:rsidR="005F3212" w:rsidRPr="00080FF6">
        <w:rPr>
          <w:sz w:val="24"/>
          <w:szCs w:val="24"/>
        </w:rPr>
        <w:t xml:space="preserve"> </w:t>
      </w:r>
      <w:r w:rsidR="004F4E9E" w:rsidRPr="00080FF6">
        <w:rPr>
          <w:sz w:val="24"/>
          <w:szCs w:val="24"/>
        </w:rPr>
        <w:t xml:space="preserve">должны соответствовать </w:t>
      </w:r>
      <w:r w:rsidR="009F7350">
        <w:rPr>
          <w:sz w:val="24"/>
          <w:szCs w:val="24"/>
        </w:rPr>
        <w:t xml:space="preserve">следующим </w:t>
      </w:r>
      <w:r w:rsidR="004F4E9E" w:rsidRPr="00080FF6">
        <w:rPr>
          <w:sz w:val="24"/>
          <w:szCs w:val="24"/>
        </w:rPr>
        <w:t>параметрам</w:t>
      </w:r>
      <w:r w:rsidR="009F7350">
        <w:rPr>
          <w:sz w:val="24"/>
          <w:szCs w:val="24"/>
        </w:rPr>
        <w:t>:</w:t>
      </w:r>
    </w:p>
    <w:p w14:paraId="583268FF" w14:textId="1432FD82" w:rsidR="00C851B2" w:rsidRPr="00610D22" w:rsidRDefault="00C851B2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03341263" w14:textId="2F254C09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44E2AEAA" wp14:editId="12F93443">
            <wp:extent cx="6128217" cy="3333750"/>
            <wp:effectExtent l="0" t="0" r="6350" b="0"/>
            <wp:docPr id="2" name="Рисунок 2" descr="&amp;Scy;&amp;ocy;&amp;iecy;&amp;dcy;&amp;icy;&amp;ncy;&amp;icy;&amp;tcy;&amp;iecy;&amp;lcy;&amp;softcy; UU 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Scy;&amp;ocy;&amp;iecy;&amp;dcy;&amp;icy;&amp;ncy;&amp;icy;&amp;tcy;&amp;iecy;&amp;lcy;&amp;softcy; UU 7-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02" cy="334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B31B0" w14:textId="7DB367BF" w:rsidR="00A34829" w:rsidRDefault="00E017F3" w:rsidP="00E017F3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E017F3">
        <w:rPr>
          <w:sz w:val="24"/>
          <w:szCs w:val="24"/>
        </w:rPr>
        <w:t>Предназначен для соединения серьги</w:t>
      </w:r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С 7-16, входящей в состав траверсы,</w:t>
      </w:r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оконцевателем типа «пестик»</w:t>
      </w:r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полимерного натяжного изолятора.</w:t>
      </w:r>
    </w:p>
    <w:p w14:paraId="2D8C62B4" w14:textId="77777777" w:rsidR="00E017F3" w:rsidRPr="00A34829" w:rsidRDefault="00E017F3" w:rsidP="00E017F3">
      <w:pPr>
        <w:ind w:firstLine="0"/>
        <w:jc w:val="left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38"/>
        <w:gridCol w:w="3003"/>
        <w:gridCol w:w="1862"/>
      </w:tblGrid>
      <w:tr w:rsidR="00A34829" w:rsidRPr="00A34829" w14:paraId="052B9E44" w14:textId="77777777" w:rsidTr="00E017F3">
        <w:trPr>
          <w:tblCellSpacing w:w="7" w:type="dxa"/>
          <w:jc w:val="center"/>
        </w:trPr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DDAB8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C9E03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bCs/>
                <w:sz w:val="24"/>
                <w:szCs w:val="24"/>
              </w:rPr>
              <w:t>Разрушающая нагрузка, кН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69269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bCs/>
                <w:sz w:val="24"/>
                <w:szCs w:val="24"/>
              </w:rPr>
              <w:t>Масса, г</w:t>
            </w:r>
          </w:p>
        </w:tc>
      </w:tr>
      <w:tr w:rsidR="00A34829" w:rsidRPr="00A34829" w14:paraId="6B62B5C2" w14:textId="77777777" w:rsidTr="00E017F3">
        <w:trPr>
          <w:tblCellSpacing w:w="7" w:type="dxa"/>
          <w:jc w:val="center"/>
        </w:trPr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33B31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sz w:val="24"/>
                <w:szCs w:val="24"/>
              </w:rPr>
              <w:t>UU 7-16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2B23F" w14:textId="44E3D21B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 </w:t>
            </w:r>
            <w:r w:rsidRPr="00A34829">
              <w:rPr>
                <w:sz w:val="24"/>
                <w:szCs w:val="24"/>
              </w:rPr>
              <w:t>70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D0702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sz w:val="24"/>
                <w:szCs w:val="24"/>
              </w:rPr>
              <w:t>400</w:t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5832690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C842601" w14:textId="77777777" w:rsidR="00720FC6" w:rsidRDefault="00720FC6" w:rsidP="00720FC6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4B2BD32" w14:textId="77777777" w:rsidR="00720FC6" w:rsidRPr="00612811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810EFEC" w14:textId="77777777" w:rsidR="00720FC6" w:rsidRPr="009E2E20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2CD0F286" w14:textId="77777777" w:rsidR="00720FC6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F4C496" w14:textId="77777777" w:rsidR="00720FC6" w:rsidRPr="0026458C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7269A63" w14:textId="77777777" w:rsidR="00720FC6" w:rsidRPr="009E2E20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EFDB761" w14:textId="5CB756B1" w:rsidR="00720FC6" w:rsidRPr="009E2E20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6710843" w14:textId="23947FC8" w:rsidR="00720FC6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956CE48" w14:textId="26C7AB3A" w:rsidR="00720FC6" w:rsidRPr="004C22DB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2344EC3" w14:textId="77777777" w:rsidR="00720FC6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BBE67EF" w14:textId="77777777" w:rsidR="00720FC6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2A5EE2C" w14:textId="125CD598" w:rsidR="00720FC6" w:rsidRPr="009E2E20" w:rsidRDefault="00720FC6" w:rsidP="00720FC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832690E" w14:textId="3865F33C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720FC6">
        <w:rPr>
          <w:sz w:val="24"/>
          <w:szCs w:val="24"/>
        </w:rPr>
        <w:t>А</w:t>
      </w:r>
      <w:r w:rsidR="001C72DB" w:rsidRPr="0052681C">
        <w:rPr>
          <w:sz w:val="24"/>
          <w:szCs w:val="24"/>
        </w:rPr>
        <w:t xml:space="preserve">рматура </w:t>
      </w:r>
      <w:r w:rsidR="00720FC6">
        <w:rPr>
          <w:sz w:val="24"/>
          <w:szCs w:val="24"/>
        </w:rPr>
        <w:t>к СИП должна</w:t>
      </w:r>
      <w:r w:rsidR="001C72DB" w:rsidRPr="0052681C">
        <w:rPr>
          <w:sz w:val="24"/>
          <w:szCs w:val="24"/>
        </w:rPr>
        <w:t xml:space="preserve">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832690F" w14:textId="61EB64D1" w:rsidR="0052681C" w:rsidRPr="00C851B2" w:rsidRDefault="009F7350" w:rsidP="00720FC6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п.1 ТЗ</w:t>
      </w:r>
      <w:r w:rsidR="00C9305C">
        <w:rPr>
          <w:sz w:val="24"/>
          <w:szCs w:val="24"/>
        </w:rPr>
        <w:t>;</w:t>
      </w:r>
    </w:p>
    <w:p w14:paraId="58441CE1" w14:textId="7FF36AD0" w:rsidR="00720FC6" w:rsidRDefault="00720FC6" w:rsidP="00720FC6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20FC6">
        <w:rPr>
          <w:sz w:val="24"/>
          <w:szCs w:val="24"/>
        </w:rPr>
        <w:t>ГОСТ 13276 – 79 «Арматура линейная. Общие технические условия»;</w:t>
      </w:r>
    </w:p>
    <w:p w14:paraId="5DD15AF1" w14:textId="77777777" w:rsidR="000D3C9B" w:rsidRPr="004F2F52" w:rsidRDefault="000D3C9B" w:rsidP="000D3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39AA831" w14:textId="77777777" w:rsidR="000D3C9B" w:rsidRPr="004F2F52" w:rsidRDefault="000D3C9B" w:rsidP="000D3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1D74B52" w14:textId="77777777" w:rsidR="007E0372" w:rsidRPr="007E0372" w:rsidRDefault="007E0372" w:rsidP="007E037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E0372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3B712D5B" w14:textId="77777777" w:rsidR="007E0372" w:rsidRPr="007E0372" w:rsidRDefault="007E0372" w:rsidP="007E037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E0372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7FE5C81C" w14:textId="77777777" w:rsidR="007E0372" w:rsidRPr="007E0372" w:rsidRDefault="007E0372" w:rsidP="007E037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E0372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2D3AD907" w14:textId="77777777" w:rsidR="007E0372" w:rsidRPr="007E0372" w:rsidRDefault="007E0372" w:rsidP="007E037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E0372">
        <w:rPr>
          <w:sz w:val="24"/>
          <w:szCs w:val="24"/>
        </w:rPr>
        <w:t>-  СТО 56947007-29.120.10.064-2010 «Сцепная арматура для ВЛ. Технические требования»;</w:t>
      </w:r>
    </w:p>
    <w:p w14:paraId="45A4A8F3" w14:textId="77777777" w:rsidR="007E0372" w:rsidRPr="007E0372" w:rsidRDefault="007E0372" w:rsidP="007E037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E0372">
        <w:rPr>
          <w:sz w:val="24"/>
          <w:szCs w:val="24"/>
        </w:rPr>
        <w:t xml:space="preserve">- </w:t>
      </w:r>
      <w:hyperlink r:id="rId12" w:tgtFrame="_blank" w:history="1">
        <w:r w:rsidRPr="007E0372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7E0372">
        <w:rPr>
          <w:sz w:val="24"/>
          <w:szCs w:val="24"/>
        </w:rPr>
        <w:t>»;</w:t>
      </w:r>
    </w:p>
    <w:p w14:paraId="58F25016" w14:textId="77777777" w:rsidR="007E0372" w:rsidRPr="007E0372" w:rsidRDefault="007E0372" w:rsidP="007E037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E0372">
        <w:rPr>
          <w:sz w:val="24"/>
          <w:szCs w:val="24"/>
        </w:rPr>
        <w:t xml:space="preserve">- </w:t>
      </w:r>
      <w:hyperlink r:id="rId13" w:tgtFrame="_blank" w:history="1">
        <w:r w:rsidRPr="007E0372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7E0372">
        <w:rPr>
          <w:sz w:val="24"/>
          <w:szCs w:val="24"/>
        </w:rPr>
        <w:t>»;</w:t>
      </w:r>
    </w:p>
    <w:p w14:paraId="62F745B7" w14:textId="77777777" w:rsidR="007E0372" w:rsidRPr="007E0372" w:rsidRDefault="007E0372" w:rsidP="007E037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E0372">
        <w:rPr>
          <w:sz w:val="24"/>
          <w:szCs w:val="24"/>
        </w:rPr>
        <w:t xml:space="preserve">- СТО 34.01-2.2-002-2015 «Арматура для воздушных линий электропередачи </w:t>
      </w:r>
      <w:r w:rsidRPr="007E0372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7E0372">
        <w:rPr>
          <w:sz w:val="24"/>
          <w:szCs w:val="24"/>
        </w:rPr>
        <w:br/>
        <w:t>до 1 кВ. Анкерная и поддерживающая арматура для СИП-1 и СИП-2. Общие технические требования»;</w:t>
      </w:r>
    </w:p>
    <w:p w14:paraId="433A62A2" w14:textId="77777777" w:rsidR="007E0372" w:rsidRPr="007E0372" w:rsidRDefault="007E0372" w:rsidP="007E037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E0372">
        <w:rPr>
          <w:sz w:val="24"/>
          <w:szCs w:val="24"/>
        </w:rPr>
        <w:t>- СТО 34.01-2.2-003-2015 «Арматура для воздушных линий электропередачи</w:t>
      </w:r>
      <w:r w:rsidRPr="007E0372">
        <w:rPr>
          <w:sz w:val="24"/>
          <w:szCs w:val="24"/>
        </w:rPr>
        <w:br/>
        <w:t xml:space="preserve"> с самонесущими изолированными проводами напряжением </w:t>
      </w:r>
      <w:r w:rsidRPr="007E0372">
        <w:rPr>
          <w:sz w:val="24"/>
          <w:szCs w:val="24"/>
        </w:rPr>
        <w:br/>
        <w:t>до 1 кВ. Вспомогательная арматура. Общие технические требования»;</w:t>
      </w:r>
    </w:p>
    <w:p w14:paraId="31E6C2EF" w14:textId="77777777" w:rsidR="007E0372" w:rsidRPr="007E0372" w:rsidRDefault="007E0372" w:rsidP="007E037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E0372">
        <w:rPr>
          <w:sz w:val="24"/>
          <w:szCs w:val="24"/>
        </w:rPr>
        <w:t xml:space="preserve">- СТО 34.01-2.2-004-2015 «Арматура для воздушных линий электропередачи </w:t>
      </w:r>
      <w:r w:rsidRPr="007E0372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7E0372">
        <w:rPr>
          <w:sz w:val="24"/>
          <w:szCs w:val="24"/>
        </w:rPr>
        <w:br/>
        <w:t>до 1 кВ. Ответвительная арматура. Общие технические требования»;</w:t>
      </w:r>
    </w:p>
    <w:p w14:paraId="7CD11BBE" w14:textId="77777777" w:rsidR="007E0372" w:rsidRPr="007E0372" w:rsidRDefault="007E0372" w:rsidP="007E037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E0372">
        <w:rPr>
          <w:sz w:val="24"/>
          <w:szCs w:val="24"/>
        </w:rPr>
        <w:t xml:space="preserve">- СТО 34.01-2.2-005-2015 «Арматура для воздушных линий электропередачи </w:t>
      </w:r>
      <w:r w:rsidRPr="007E0372">
        <w:rPr>
          <w:sz w:val="24"/>
          <w:szCs w:val="24"/>
        </w:rPr>
        <w:br/>
        <w:t>с самонесущими изолированными проводами напряжением</w:t>
      </w:r>
      <w:r w:rsidRPr="007E0372">
        <w:rPr>
          <w:sz w:val="24"/>
          <w:szCs w:val="24"/>
        </w:rPr>
        <w:br/>
        <w:t>до 1 кВ. Правила приемки и методы испытаний. Общие технические требования»;</w:t>
      </w:r>
    </w:p>
    <w:p w14:paraId="7D224ED1" w14:textId="77777777" w:rsidR="007E0372" w:rsidRPr="007E0372" w:rsidRDefault="007E0372" w:rsidP="007E037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E0372">
        <w:rPr>
          <w:sz w:val="24"/>
          <w:szCs w:val="24"/>
        </w:rPr>
        <w:t xml:space="preserve">- СТО 34.01-2.2-006-2015 «Арматура для воздушных линий электропередачи </w:t>
      </w:r>
      <w:r w:rsidRPr="007E0372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7E0372">
        <w:rPr>
          <w:sz w:val="24"/>
          <w:szCs w:val="24"/>
        </w:rPr>
        <w:br/>
        <w:t>до 1 кВ. Соединительная арматура. Общие технические требования»;</w:t>
      </w:r>
    </w:p>
    <w:p w14:paraId="28369F70" w14:textId="77777777" w:rsidR="007E0372" w:rsidRPr="007E0372" w:rsidRDefault="007E0372" w:rsidP="007E037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E0372">
        <w:rPr>
          <w:sz w:val="24"/>
          <w:szCs w:val="24"/>
        </w:rPr>
        <w:t xml:space="preserve">- СТО 34.01-2.2-007-2015 «Арматура для воздушных линий электропередачи </w:t>
      </w:r>
      <w:r w:rsidRPr="007E0372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7E0372">
        <w:rPr>
          <w:sz w:val="24"/>
          <w:szCs w:val="24"/>
        </w:rPr>
        <w:br/>
        <w:t>до 1 кВ. Анкерная и поддерживающая арматура для СИП-4. Общие технические требования»;</w:t>
      </w:r>
    </w:p>
    <w:p w14:paraId="4814B76F" w14:textId="5DDB7A0B" w:rsidR="00720FC6" w:rsidRPr="00720FC6" w:rsidRDefault="00720FC6" w:rsidP="00720FC6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720FC6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DCDF30A" w14:textId="1F2EE0E5" w:rsidR="00720FC6" w:rsidRPr="00720FC6" w:rsidRDefault="00720FC6" w:rsidP="00720FC6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720FC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0F1BF0B" w14:textId="056DB202" w:rsidR="00720FC6" w:rsidRPr="00720FC6" w:rsidRDefault="00720FC6" w:rsidP="00720FC6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720FC6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E8B15F1" w14:textId="77777777" w:rsidR="00720FC6" w:rsidRPr="00612811" w:rsidRDefault="00720FC6" w:rsidP="00720FC6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8D585F5" w14:textId="77777777" w:rsidR="00720FC6" w:rsidRDefault="00720FC6" w:rsidP="00720FC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280E5D1" w14:textId="77777777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5FD4649" w14:textId="77777777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07E43AD" w14:textId="77777777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6F6FFB7" w14:textId="77777777" w:rsidR="00720FC6" w:rsidRPr="00DE1E02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5CBCEE57" w14:textId="77777777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71057CC" w14:textId="77777777" w:rsidR="00720FC6" w:rsidRPr="004D4E32" w:rsidRDefault="00720FC6" w:rsidP="00720F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904FEEF" w14:textId="77777777" w:rsidR="00720FC6" w:rsidRPr="00DE1E02" w:rsidRDefault="00720FC6" w:rsidP="00720FC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FB4D7CA" w14:textId="77777777" w:rsidR="00720FC6" w:rsidRDefault="00720FC6" w:rsidP="00720F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C7265E" w14:textId="77777777" w:rsidR="00720FC6" w:rsidRPr="004D4E32" w:rsidRDefault="00720FC6" w:rsidP="00720F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E17B0A6" w14:textId="77777777" w:rsidR="00720FC6" w:rsidRPr="00DE1E02" w:rsidRDefault="00720FC6" w:rsidP="00720FC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DE0BB99" w14:textId="77777777" w:rsidR="00720FC6" w:rsidRPr="00612811" w:rsidRDefault="00720FC6" w:rsidP="00720F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89E0FB" w14:textId="77777777" w:rsidR="00720FC6" w:rsidRPr="004D4E32" w:rsidRDefault="00720FC6" w:rsidP="00720F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188D587" w14:textId="77777777" w:rsidR="00720FC6" w:rsidRPr="00530F83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9745570" w14:textId="77777777" w:rsidR="00720FC6" w:rsidRPr="00A74D8D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EFE88C6" w14:textId="77777777" w:rsidR="00720FC6" w:rsidRPr="00A74D8D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5D1DAA9" w14:textId="77777777" w:rsidR="00720FC6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EBE7137" w14:textId="77777777" w:rsidR="00720FC6" w:rsidRPr="00530F83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B0A336F" w14:textId="77777777" w:rsidR="00720FC6" w:rsidRPr="00530F83" w:rsidRDefault="00720FC6" w:rsidP="00720F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163E4E4" w14:textId="77777777" w:rsidR="00720FC6" w:rsidRPr="00530F83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050E82E" w14:textId="77777777" w:rsidR="00720FC6" w:rsidRPr="00530F83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AE7EF2C" w14:textId="77777777" w:rsidR="00720FC6" w:rsidRPr="00530F83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ECF493F" w14:textId="77777777" w:rsidR="00720FC6" w:rsidRPr="00530F83" w:rsidRDefault="00720FC6" w:rsidP="00720FC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139BCB2" w14:textId="77777777" w:rsidR="00720FC6" w:rsidRPr="00F64478" w:rsidRDefault="00720FC6" w:rsidP="00720FC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F08C517" w14:textId="77777777" w:rsidR="00720FC6" w:rsidRDefault="00720FC6" w:rsidP="00720FC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E7DE7AF" w14:textId="77777777" w:rsidR="00720FC6" w:rsidRPr="00BB6EA4" w:rsidRDefault="00720FC6" w:rsidP="00720FC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F2E06BA" w14:textId="71DF7D4B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3C50BF9" w14:textId="77777777" w:rsidR="00720FC6" w:rsidRDefault="00720FC6" w:rsidP="00720FC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32692D" w14:textId="77777777" w:rsidR="001D6900" w:rsidRPr="0052681C" w:rsidRDefault="001D6900" w:rsidP="00451C4D">
      <w:pPr>
        <w:rPr>
          <w:sz w:val="26"/>
          <w:szCs w:val="26"/>
        </w:rPr>
      </w:pPr>
    </w:p>
    <w:p w14:paraId="5832692E" w14:textId="77777777" w:rsidR="004A2665" w:rsidRPr="0052681C" w:rsidRDefault="004A2665" w:rsidP="00451C4D">
      <w:pPr>
        <w:rPr>
          <w:sz w:val="26"/>
          <w:szCs w:val="26"/>
        </w:rPr>
      </w:pPr>
    </w:p>
    <w:p w14:paraId="5832692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32693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832693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3F840" w14:textId="77777777" w:rsidR="00337C9F" w:rsidRDefault="00337C9F">
      <w:r>
        <w:separator/>
      </w:r>
    </w:p>
  </w:endnote>
  <w:endnote w:type="continuationSeparator" w:id="0">
    <w:p w14:paraId="49A776ED" w14:textId="77777777" w:rsidR="00337C9F" w:rsidRDefault="00337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56943" w14:textId="77777777" w:rsidR="00337C9F" w:rsidRDefault="00337C9F">
      <w:r>
        <w:separator/>
      </w:r>
    </w:p>
  </w:footnote>
  <w:footnote w:type="continuationSeparator" w:id="0">
    <w:p w14:paraId="2F199098" w14:textId="77777777" w:rsidR="00337C9F" w:rsidRDefault="00337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8"/>
  </w:num>
  <w:num w:numId="13">
    <w:abstractNumId w:val="14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3C9B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C9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516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0FC6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372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350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E8C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968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A44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22C55DAB-6873-4A99-A605-30192E7CA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5D22C-882F-4E61-8BBE-AD840896E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07277-0955-4839-B12E-8C8C8A62A280}">
  <ds:schemaRefs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aeb3e8e0-784a-4348-b8a9-74d788c4fa59"/>
    <ds:schemaRef ds:uri="http://schemas.microsoft.com/sharepoint/v3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3F4D5E-D81D-455E-A9EE-B738E712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5</Pages>
  <Words>1455</Words>
  <Characters>8294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Третьяков Борис Борисович</cp:lastModifiedBy>
  <cp:revision>2</cp:revision>
  <cp:lastPrinted>2010-09-30T14:29:00Z</cp:lastPrinted>
  <dcterms:created xsi:type="dcterms:W3CDTF">2020-03-18T06:43:00Z</dcterms:created>
  <dcterms:modified xsi:type="dcterms:W3CDTF">2020-03-18T06:43:00Z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